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begin"/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instrText xml:space="preserve"> HYPERLINK "</w:instrTex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instrText>https://www.maam.ru/detskijsad/</w:instrTex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instrText xml:space="preserve">" </w:instrTex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separate"/>
      </w:r>
      <w:r w:rsidRPr="00275C3F">
        <w:rPr>
          <w:rStyle w:val="a5"/>
          <w:rFonts w:ascii="Arial" w:eastAsia="Times New Roman" w:hAnsi="Arial" w:cs="Arial"/>
          <w:sz w:val="27"/>
          <w:szCs w:val="27"/>
          <w:lang w:eastAsia="ru-RU"/>
        </w:rPr>
        <w:t>https://www.maam.ru/detskijsad/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fldChar w:fldCharType="end"/>
      </w:r>
    </w:p>
    <w:p w:rsid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bookmarkStart w:id="0" w:name="_GoBack"/>
      <w:bookmarkEnd w:id="0"/>
    </w:p>
    <w:p w:rsid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Сценарий проведения </w:t>
      </w:r>
      <w:proofErr w:type="spellStart"/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квеста</w:t>
      </w:r>
      <w:proofErr w:type="spellEnd"/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для педагогов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Способствовать сплочению всех членов команды, умению взаимодействовать и понимать личную ответственность за достижение общего результата. Совершенствование </w:t>
      </w:r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 по речевому развитию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дошкольников в Учреждении.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Повышать знания, профессиональную компетентность, </w:t>
      </w:r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педагогическое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мастерство воспитателей в осуществлении задач </w:t>
      </w:r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речевого развития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умение обсуждать и согласовывать предложенные вопросы, задания. </w:t>
      </w:r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творческую активность участников.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Атрибуты игры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Эмблемы команд, кроссворды, репродукции картин (И. И. Левитан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«Золотая осень»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В. М. Васнецов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«Аленушка»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А. К. Саврасов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«Грачи прилетели»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карточки для </w:t>
      </w:r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работы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 пословицами и поговорками, бланки-протоколы у жюри.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Оборудование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жетоны для жеребьевки, таблички с названиями станций, маршрутные листы, ручки, листы бумаги, цветные карандаши.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Правила игры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Уметь слушать других.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Вырабатывать общее решение вопроса.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Принимать активное участие в игре.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оспаривать оценку жюри.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Соблюдать культуру речи и тактичность.</w:t>
      </w:r>
    </w:p>
    <w:p w:rsidR="00B1170E" w:rsidRPr="00B1170E" w:rsidRDefault="00B1170E" w:rsidP="00B1170E">
      <w:pPr>
        <w:shd w:val="clear" w:color="auto" w:fill="FFFFFF"/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  <w:lang w:eastAsia="ru-RU"/>
        </w:rPr>
      </w:pPr>
      <w:r w:rsidRPr="00B1170E">
        <w:rPr>
          <w:rFonts w:ascii="Arial" w:eastAsia="Times New Roman" w:hAnsi="Arial" w:cs="Arial"/>
          <w:color w:val="83A629"/>
          <w:sz w:val="42"/>
          <w:szCs w:val="42"/>
          <w:lang w:eastAsia="ru-RU"/>
        </w:rPr>
        <w:t xml:space="preserve">Ход </w:t>
      </w:r>
      <w:proofErr w:type="spellStart"/>
      <w:r w:rsidRPr="00B1170E">
        <w:rPr>
          <w:rFonts w:ascii="Arial" w:eastAsia="Times New Roman" w:hAnsi="Arial" w:cs="Arial"/>
          <w:color w:val="83A629"/>
          <w:sz w:val="42"/>
          <w:szCs w:val="42"/>
          <w:lang w:eastAsia="ru-RU"/>
        </w:rPr>
        <w:t>квеста</w:t>
      </w:r>
      <w:proofErr w:type="spellEnd"/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Распределение по командам. Выбор капитанов.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Ведущий.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Воспитатель, труд почетен твой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старатель красоты земной!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детей ведешь во взрослый мир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для них ты истинный кумир!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Добрый день уважаемые коллеги! Сегодня мы проводим </w:t>
      </w:r>
      <w:proofErr w:type="spellStart"/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квест</w:t>
      </w:r>
      <w:proofErr w:type="spellEnd"/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Желающих поучаствовать в этом увлекательном мероприятии оказалось большое количество. Для того, чтобы начать нашу </w:t>
      </w:r>
      <w:proofErr w:type="spellStart"/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квест</w:t>
      </w:r>
      <w:proofErr w:type="spellEnd"/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-игру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необходимо провести жеребьевку для определения команд.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(Жеребьевка проводится с помощью цветных жетонов.)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Ну что же, вот у нас и образовались команды.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Представляем жюри!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Игра состоит из прохождения станций с заданиями. Вам необходимо пройти все станции, согласно маршрутного листа, порядок прохождения значения не имеет, </w:t>
      </w:r>
      <w:proofErr w:type="gramStart"/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</w:t>
      </w:r>
      <w:proofErr w:type="gramEnd"/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если на станции есть команда, другая по прибытию на нее, не может выполнять задание, а перемещается на следующую станцию. Все станции расположены в здании детского сада, каждая станция обозначена вывеской. Время прохождения </w:t>
      </w:r>
      <w:proofErr w:type="spellStart"/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квеста</w:t>
      </w:r>
      <w:proofErr w:type="spellEnd"/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 - 30 минут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 опоздание начисляются штрафные очки. Удачи коллеги!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Ведущий. Ну что, не будем терять время, начнем нашу игру.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Итак, первое задание, командам необходимо в течение 3 минут придумать по названию девиз и представить себя.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Команды представляют себя, затем им раздаются маршрутные листы, определяется время старта и финиша.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 станция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«Стихоплет»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(методический кабинет)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Команде предлагается придумать праздничное четверостишие, используя опорные слова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(воспитатель, молодец)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По завершению придуманное стихотворение команда забирает с собой для публичного прочтения.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станция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«Угадай-ка»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(раздевалка младшей группы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Смешарики</w:t>
      </w:r>
      <w:proofErr w:type="spellEnd"/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какому виду творчества это относится?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«Как аукнется, так и откликнется»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(пословица)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 дворе трава – на траве дрова»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(Скороговорка)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«Ехала деревня мимо мужика, вдруг из-под </w:t>
      </w:r>
      <w:proofErr w:type="spellStart"/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воротни</w:t>
      </w:r>
      <w:proofErr w:type="spellEnd"/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лают ворота»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(Небылица.)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«Катя, Катя, </w:t>
      </w:r>
      <w:proofErr w:type="spellStart"/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Катюха</w:t>
      </w:r>
      <w:proofErr w:type="spellEnd"/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, оседлала петуха, а петух заржал, на базар побежал»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spellStart"/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Потешка</w:t>
      </w:r>
      <w:proofErr w:type="spellEnd"/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 некотором царстве, в некотором государстве…»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(Сказка)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«Ехала машина темным лесом,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каким-то </w:t>
      </w:r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интересом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Инти</w:t>
      </w:r>
      <w:proofErr w:type="spellEnd"/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</w:t>
      </w:r>
      <w:proofErr w:type="spellStart"/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инти</w:t>
      </w:r>
      <w:proofErr w:type="spellEnd"/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-интерес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Выходи на букву С»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(Считалка)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 станция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«Вернисаж»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(логопедический кабинет)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По изображению определить автора и название картины, написать короткий рассказ – описание картины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 станция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«Кино»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(музыкальный зал)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1задание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«Отгадай телепередачу, мультфильм»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Бодрого утра старички! –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(спокойной ночи малыши)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На войне людей - ___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Час позора - ___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Лес кошмаров - ___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Кавказские чебуреки - ___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6. </w:t>
      </w:r>
      <w:proofErr w:type="spellStart"/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Рублеговорение</w:t>
      </w:r>
      <w:proofErr w:type="spellEnd"/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___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Трое на трое - ___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8. Ненависть после последнего вздоха - ___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9. Кто-то! Здесь! Сейчас! - ___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 задание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«Фраза из фильма»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</w:t>
      </w:r>
      <w:proofErr w:type="spellStart"/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Людк</w:t>
      </w:r>
      <w:proofErr w:type="spellEnd"/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а </w:t>
      </w:r>
      <w:proofErr w:type="spellStart"/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людк</w:t>
      </w:r>
      <w:proofErr w:type="spellEnd"/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Тьфу, деревня!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(любовь и голуби)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Ну все! Засосало мещанское болото!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(Москва слезам не верит)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Если человек -идиот, то это надолго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(бриллиантовая рука)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Знойная женщина-мечта поэта!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(12 стульев)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Долой предрассудки! Женщина - она тоже человек!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(белое солнце пустыни)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А по мне, так одной лучше! Хочу халву ем, хочу пряники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(Девчата)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10. У меня есть мысль, и я ее </w:t>
      </w:r>
      <w:proofErr w:type="gramStart"/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думаю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proofErr w:type="gramEnd"/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38 попугаев)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 станция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«Профессионалы»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(кабинет завхоза)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Какой возрастной группе соответствуют приведенные ниже задачи по художественной литературе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Слушать рассказывание или чтение небольших по объёму произведений, запоминать или узнавать знакомое произведение при повторном слушании, узнавать героев сказки, рассказа, стиха в иллюстрациях и игрушках, запоминать тексты произведений малого фольклора. </w:t>
      </w:r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умение отвечать на простейшие вопросы воспитателя.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(2 группа раннего возраста)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Воспитывать умение слушать внимательно сказки, стихи, рассказы. Следить за </w:t>
      </w:r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развитием действия в сказке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, сочувствовать положительным героям. Учить понимать смысл произведения; воспроизводить с помощью вопросов воспитателя содержание в правильной последовательности; выразительно читать наизусть небольшие </w:t>
      </w:r>
      <w:proofErr w:type="spellStart"/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стихотворения.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(младшая группа)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Продолжать </w:t>
      </w:r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 интерес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и любовь к художественной литературе. Учить отвечать на вопросы по содержанию произведения. 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Учить оценивать поступки героев, характеризовать некоторые нравственные качества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(добрый, злой, смелый)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Учить выразительно читать стихотворения, </w:t>
      </w:r>
      <w:proofErr w:type="spellStart"/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потешки</w:t>
      </w:r>
      <w:proofErr w:type="spellEnd"/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Фиксировать внимание детей не только на содержании литературного произведения, но и на особенностях языка.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(Средняя группа)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Учить различать жанры литературных произведений и некоторые особенности каждого жанра. Учить эмоционально передавать содержание небольшого прозаического произведения и выразительно читать наизусть стихотворения. </w:t>
      </w:r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Развивать поэтический слух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интонационную выразительность речи. Учить понимать главную идею произведения, правильно оценивать поступки героев. </w:t>
      </w:r>
      <w:r w:rsidRPr="00B1170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(Подготовительная к школе группа)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Ведущий. Наше уважаемое жюри подводит итоги </w:t>
      </w:r>
      <w:proofErr w:type="spellStart"/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квеста</w:t>
      </w:r>
      <w:proofErr w:type="spellEnd"/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сейчас узнаем, насколько наши команды сплотились при прохождении сегодняшнего </w:t>
      </w:r>
      <w:proofErr w:type="spellStart"/>
      <w:r w:rsidRPr="00B1170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квеста</w:t>
      </w:r>
      <w:proofErr w:type="spellEnd"/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Каждой команде предлагается лист бумаги, цветные карандаши и опорные слова.</w:t>
      </w:r>
    </w:p>
    <w:p w:rsidR="00B1170E" w:rsidRPr="00B1170E" w:rsidRDefault="00B1170E" w:rsidP="00B1170E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Задание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необходимо изобразить на бумаге рисунок, используя опорные слова. </w:t>
      </w:r>
      <w:r w:rsidRPr="00B1170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Условие</w:t>
      </w: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участники команды выполняют задание, используя только жесты и мимику, разговаривать запрещено.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Опорные слова (красная крыша, желтая дверь, зеленый флажок, синее окно, коричневые стены, черный забор)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Ведущий. Прошу наше жюри огласить результаты игры.</w:t>
      </w:r>
    </w:p>
    <w:p w:rsidR="00B1170E" w:rsidRPr="00B1170E" w:rsidRDefault="00B1170E" w:rsidP="00B1170E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B1170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Подведение итогов, награждение сладкими призами.</w:t>
      </w:r>
    </w:p>
    <w:p w:rsidR="00251D36" w:rsidRDefault="00251D36"/>
    <w:sectPr w:rsidR="00251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E8A"/>
    <w:rsid w:val="00251D36"/>
    <w:rsid w:val="00273E8A"/>
    <w:rsid w:val="00B1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BBCC5"/>
  <w15:chartTrackingRefBased/>
  <w15:docId w15:val="{DED9392A-9201-4928-A192-8A28B8C2E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117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117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1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170E"/>
    <w:rPr>
      <w:b/>
      <w:bCs/>
    </w:rPr>
  </w:style>
  <w:style w:type="character" w:styleId="a5">
    <w:name w:val="Hyperlink"/>
    <w:basedOn w:val="a0"/>
    <w:uiPriority w:val="99"/>
    <w:unhideWhenUsed/>
    <w:rsid w:val="00B117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940</Words>
  <Characters>5362</Characters>
  <Application>Microsoft Office Word</Application>
  <DocSecurity>0</DocSecurity>
  <Lines>44</Lines>
  <Paragraphs>12</Paragraphs>
  <ScaleCrop>false</ScaleCrop>
  <Company/>
  <LinksUpToDate>false</LinksUpToDate>
  <CharactersWithSpaces>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2022-03-17T14:31:00Z</dcterms:created>
  <dcterms:modified xsi:type="dcterms:W3CDTF">2022-03-17T14:32:00Z</dcterms:modified>
</cp:coreProperties>
</file>